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2D37" w14:textId="77777777" w:rsidR="00B67734" w:rsidRDefault="00B67734" w:rsidP="00B67734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597E" wp14:editId="0233352E">
                <wp:simplePos x="0" y="0"/>
                <wp:positionH relativeFrom="column">
                  <wp:posOffset>2348753</wp:posOffset>
                </wp:positionH>
                <wp:positionV relativeFrom="paragraph">
                  <wp:posOffset>0</wp:posOffset>
                </wp:positionV>
                <wp:extent cx="4159623" cy="1021976"/>
                <wp:effectExtent l="0" t="0" r="635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623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B5679" w14:textId="77777777" w:rsidR="00B67734" w:rsidRDefault="00B67734" w:rsidP="00B67734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09AAFC8" w14:textId="0D9E8BF1" w:rsidR="00B67734" w:rsidRDefault="00B67734" w:rsidP="00B67734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ЗАЯВКА НА УЧАСТИЕ В ДЕЛОВОЙ ПРОГРАММЕ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5F5DAE7B" w14:textId="2EE12318" w:rsidR="00B67734" w:rsidRDefault="00B67734" w:rsidP="00B67734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20-22 мая 2021 г МВЦ “Крокус Экспо”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0597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84.95pt;margin-top:0;width:327.55pt;height:8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" fillcolor="white [3201]" stroked="f" strokeweight=".5pt">
                <v:textbox>
                  <w:txbxContent>
                    <w:p w14:paraId="166B5679" w14:textId="77777777" w:rsidR="00B67734" w:rsidRDefault="00B67734" w:rsidP="00B67734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14:paraId="309AAFC8" w14:textId="0D9E8BF1" w:rsidR="00B67734" w:rsidRDefault="00B67734" w:rsidP="00B67734">
                      <w:pPr>
                        <w:jc w:val="center"/>
                      </w:pPr>
                      <w:r>
                        <w:rPr>
                          <w:b/>
                          <w:i/>
                          <w:u w:val="single"/>
                        </w:rPr>
                        <w:t>ЗАЯВКА НА УЧАСТИЕ В ДЕЛОВОЙ ПРОГРАММЕ</w:t>
                      </w:r>
                      <w:r>
                        <w:t xml:space="preserve">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</w:t>
                      </w:r>
                    </w:p>
                    <w:p w14:paraId="5F5DAE7B" w14:textId="2EE12318" w:rsidR="00B67734" w:rsidRDefault="00B67734" w:rsidP="00B67734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20-22 мая 2021 г МВЦ “Крокус Экспо”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w:drawing>
          <wp:inline distT="0" distB="0" distL="0" distR="0" wp14:anchorId="3E81ACEC" wp14:editId="0FD3A93D">
            <wp:extent cx="1647734" cy="1152525"/>
            <wp:effectExtent l="0" t="0" r="0" b="0"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49" cy="117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3933" w14:textId="6B96A970" w:rsidR="00A7752B" w:rsidRPr="00B67734" w:rsidRDefault="0092527F" w:rsidP="00B67734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</w:p>
    <w:p w14:paraId="763C0B80" w14:textId="77777777"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мероприятия __________________________________________________________________________________</w:t>
      </w:r>
    </w:p>
    <w:p w14:paraId="7892339E" w14:textId="77777777"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компании _____________________________________________________________________________________</w:t>
      </w:r>
    </w:p>
    <w:p w14:paraId="1BD33A00" w14:textId="77777777"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Сфера деятельности ___________________________________________________________________________________</w:t>
      </w:r>
    </w:p>
    <w:p w14:paraId="1164C062" w14:textId="77777777"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Фактический адрес: ____________________________________________________________________________________ Почтовый адрес:____________________________________________Web-сайт__________________________________</w:t>
      </w:r>
    </w:p>
    <w:p w14:paraId="613533C9" w14:textId="77777777"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Телефон_____________________Факс_______________________E-mail_________________________________________</w:t>
      </w:r>
    </w:p>
    <w:p w14:paraId="51108B19" w14:textId="77777777"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Контактное лицо ______________________________________________________________________________________ Должность в компании ________________________________________Телефон__________________________________</w:t>
      </w:r>
    </w:p>
    <w:p w14:paraId="02B51933" w14:textId="77777777" w:rsidR="00A7752B" w:rsidRDefault="00A7752B">
      <w:pPr>
        <w:ind w:left="-1260" w:right="-1341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567"/>
        <w:gridCol w:w="992"/>
        <w:gridCol w:w="1134"/>
        <w:gridCol w:w="1418"/>
      </w:tblGrid>
      <w:tr w:rsidR="00A7752B" w14:paraId="2B18D436" w14:textId="77777777">
        <w:trPr>
          <w:trHeight w:val="293"/>
        </w:trPr>
        <w:tc>
          <w:tcPr>
            <w:tcW w:w="5240" w:type="dxa"/>
            <w:tcBorders>
              <w:top w:val="nil"/>
              <w:left w:val="nil"/>
              <w:right w:val="nil"/>
            </w:tcBorders>
            <w:vAlign w:val="center"/>
          </w:tcPr>
          <w:p w14:paraId="78946834" w14:textId="77777777"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</w:rPr>
              <w:t>Конференц-залы</w:t>
            </w:r>
            <w:r w:rsidR="00A54223">
              <w:rPr>
                <w:b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06E9950" w14:textId="77777777" w:rsidR="00A7752B" w:rsidRDefault="00A54223">
            <w:pPr>
              <w:ind w:right="-50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  <w:r w:rsidR="0092527F">
              <w:rPr>
                <w:rFonts w:ascii="Arial" w:eastAsia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DFC7DBC" w14:textId="77777777" w:rsidR="00A7752B" w:rsidRDefault="00A54223">
            <w:pPr>
              <w:ind w:right="-50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  <w:r w:rsidR="0092527F">
              <w:rPr>
                <w:rFonts w:ascii="Arial" w:eastAsia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A706FE3" w14:textId="77777777" w:rsidR="00A7752B" w:rsidRDefault="00A54223">
            <w:pPr>
              <w:ind w:right="-50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  <w:r w:rsidR="0092527F">
              <w:rPr>
                <w:rFonts w:ascii="Arial" w:eastAsia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6812219" w14:textId="77777777" w:rsidR="00A7752B" w:rsidRDefault="0092527F">
            <w:pPr>
              <w:ind w:left="-108" w:right="-11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14:paraId="2305C943" w14:textId="77777777" w:rsidR="00A7752B" w:rsidRDefault="0092527F">
            <w:pPr>
              <w:ind w:left="-108" w:right="-1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006E150" w14:textId="77777777" w:rsidR="00A7752B" w:rsidRDefault="0092527F">
            <w:pPr>
              <w:ind w:right="-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  <w:p w14:paraId="12FE88F7" w14:textId="77777777" w:rsidR="00A7752B" w:rsidRDefault="0092527F">
            <w:pPr>
              <w:ind w:right="-8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час</w:t>
            </w:r>
            <w:r w:rsidR="00696F7C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9D92979" w14:textId="77777777" w:rsidR="00A7752B" w:rsidRDefault="0092527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(руб.)</w:t>
            </w:r>
          </w:p>
        </w:tc>
      </w:tr>
      <w:tr w:rsidR="00A7752B" w14:paraId="2CB7B998" w14:textId="77777777">
        <w:trPr>
          <w:trHeight w:val="293"/>
        </w:trPr>
        <w:tc>
          <w:tcPr>
            <w:tcW w:w="5240" w:type="dxa"/>
            <w:vAlign w:val="center"/>
          </w:tcPr>
          <w:p w14:paraId="7291D981" w14:textId="77777777"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Зал С (142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305DCA" w:rsidRPr="00305DCA">
              <w:rPr>
                <w:rFonts w:ascii="Arial" w:eastAsia="Arial" w:hAnsi="Arial" w:cs="Arial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чел.) павильон № 1</w:t>
            </w:r>
          </w:p>
        </w:tc>
        <w:tc>
          <w:tcPr>
            <w:tcW w:w="567" w:type="dxa"/>
            <w:vAlign w:val="center"/>
          </w:tcPr>
          <w:p w14:paraId="60522B6A" w14:textId="77777777" w:rsidR="00A7752B" w:rsidRDefault="00A7752B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B585D98" w14:textId="77777777"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B7320" w14:textId="77777777"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4C637A" w14:textId="77777777"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90F26C" w14:textId="77777777" w:rsidR="00A7752B" w:rsidRDefault="0092527F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75 300</w:t>
            </w:r>
          </w:p>
        </w:tc>
        <w:tc>
          <w:tcPr>
            <w:tcW w:w="1418" w:type="dxa"/>
          </w:tcPr>
          <w:p w14:paraId="66B0EE6D" w14:textId="77777777"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7752B" w14:paraId="2EADC77B" w14:textId="77777777">
        <w:trPr>
          <w:trHeight w:val="293"/>
        </w:trPr>
        <w:tc>
          <w:tcPr>
            <w:tcW w:w="5240" w:type="dxa"/>
            <w:vAlign w:val="center"/>
          </w:tcPr>
          <w:p w14:paraId="1F57C893" w14:textId="6149B34E"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Зал D (110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564537"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чел.) павильон № 1</w:t>
            </w:r>
          </w:p>
        </w:tc>
        <w:tc>
          <w:tcPr>
            <w:tcW w:w="567" w:type="dxa"/>
            <w:vAlign w:val="center"/>
          </w:tcPr>
          <w:p w14:paraId="05B66667" w14:textId="77777777" w:rsidR="00A7752B" w:rsidRDefault="00A7752B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1833D55" w14:textId="77777777"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D4BD65" w14:textId="77777777"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72AB87" w14:textId="77777777"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2B19BB" w14:textId="77777777" w:rsidR="00A7752B" w:rsidRDefault="0092527F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71 407</w:t>
            </w:r>
          </w:p>
        </w:tc>
        <w:tc>
          <w:tcPr>
            <w:tcW w:w="1418" w:type="dxa"/>
          </w:tcPr>
          <w:p w14:paraId="388703E9" w14:textId="77777777"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447D3" w14:paraId="5C66B08F" w14:textId="77777777">
        <w:trPr>
          <w:trHeight w:val="293"/>
        </w:trPr>
        <w:tc>
          <w:tcPr>
            <w:tcW w:w="5240" w:type="dxa"/>
            <w:vAlign w:val="center"/>
          </w:tcPr>
          <w:p w14:paraId="5BCA783F" w14:textId="5C1F9AAD" w:rsidR="000447D3" w:rsidRDefault="000447D3" w:rsidP="000447D3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Зал Е (256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564537"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чел.) павильон № 1</w:t>
            </w:r>
          </w:p>
        </w:tc>
        <w:tc>
          <w:tcPr>
            <w:tcW w:w="567" w:type="dxa"/>
            <w:vAlign w:val="center"/>
          </w:tcPr>
          <w:p w14:paraId="0173FC6E" w14:textId="77777777" w:rsidR="000447D3" w:rsidRDefault="000447D3" w:rsidP="000447D3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9A7BEE2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2C36A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1F7A3E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A19A53" w14:textId="77777777" w:rsidR="000447D3" w:rsidRPr="000447D3" w:rsidRDefault="000447D3" w:rsidP="000447D3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82 500</w:t>
            </w:r>
          </w:p>
        </w:tc>
        <w:tc>
          <w:tcPr>
            <w:tcW w:w="1418" w:type="dxa"/>
          </w:tcPr>
          <w:p w14:paraId="0DAA6162" w14:textId="77777777" w:rsidR="000447D3" w:rsidRDefault="000447D3" w:rsidP="000447D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447D3" w14:paraId="00FCA076" w14:textId="77777777">
        <w:trPr>
          <w:trHeight w:val="293"/>
        </w:trPr>
        <w:tc>
          <w:tcPr>
            <w:tcW w:w="5240" w:type="dxa"/>
            <w:vAlign w:val="center"/>
          </w:tcPr>
          <w:p w14:paraId="6A90547C" w14:textId="77777777" w:rsidR="000447D3" w:rsidRDefault="000447D3" w:rsidP="000447D3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Зал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CA">
              <w:rPr>
                <w:rFonts w:ascii="Arial" w:eastAsia="Arial" w:hAnsi="Arial" w:cs="Arial"/>
                <w:sz w:val="16"/>
                <w:szCs w:val="16"/>
              </w:rPr>
              <w:t>(30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305DCA">
              <w:rPr>
                <w:rFonts w:ascii="Arial" w:eastAsia="Arial" w:hAnsi="Arial" w:cs="Arial"/>
                <w:sz w:val="16"/>
                <w:szCs w:val="16"/>
              </w:rPr>
              <w:t>130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чел.) павильон № 1</w:t>
            </w:r>
          </w:p>
        </w:tc>
        <w:tc>
          <w:tcPr>
            <w:tcW w:w="567" w:type="dxa"/>
            <w:vAlign w:val="center"/>
          </w:tcPr>
          <w:p w14:paraId="3E060086" w14:textId="77777777" w:rsidR="000447D3" w:rsidRDefault="000447D3" w:rsidP="000447D3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74EE89A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3E2034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656F0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220C54" w14:textId="77777777" w:rsidR="000447D3" w:rsidRPr="00305DCA" w:rsidRDefault="000447D3" w:rsidP="000447D3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98 300</w:t>
            </w:r>
          </w:p>
        </w:tc>
        <w:tc>
          <w:tcPr>
            <w:tcW w:w="1418" w:type="dxa"/>
          </w:tcPr>
          <w:p w14:paraId="593FD5DF" w14:textId="77777777" w:rsidR="000447D3" w:rsidRDefault="000447D3" w:rsidP="000447D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447D3" w14:paraId="4372E395" w14:textId="77777777">
        <w:trPr>
          <w:trHeight w:val="212"/>
        </w:trPr>
        <w:tc>
          <w:tcPr>
            <w:tcW w:w="5240" w:type="dxa"/>
            <w:vAlign w:val="center"/>
          </w:tcPr>
          <w:p w14:paraId="76A4772D" w14:textId="77777777" w:rsidR="000447D3" w:rsidRDefault="000447D3" w:rsidP="000447D3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Дополнительный микрофон</w:t>
            </w:r>
          </w:p>
        </w:tc>
        <w:tc>
          <w:tcPr>
            <w:tcW w:w="567" w:type="dxa"/>
            <w:vAlign w:val="center"/>
          </w:tcPr>
          <w:p w14:paraId="1E7CEEEA" w14:textId="77777777" w:rsidR="000447D3" w:rsidRDefault="000447D3" w:rsidP="000447D3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9E645E0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13650F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8E39D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E0DED8" w14:textId="77777777" w:rsidR="000447D3" w:rsidRDefault="000447D3" w:rsidP="000447D3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418" w:type="dxa"/>
          </w:tcPr>
          <w:p w14:paraId="23D1D206" w14:textId="77777777" w:rsidR="000447D3" w:rsidRDefault="000447D3" w:rsidP="000447D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447D3" w14:paraId="512DE9E4" w14:textId="77777777">
        <w:trPr>
          <w:trHeight w:val="293"/>
        </w:trPr>
        <w:tc>
          <w:tcPr>
            <w:tcW w:w="10485" w:type="dxa"/>
            <w:gridSpan w:val="7"/>
            <w:vAlign w:val="center"/>
          </w:tcPr>
          <w:p w14:paraId="299195D6" w14:textId="77777777" w:rsidR="000447D3" w:rsidRDefault="000447D3" w:rsidP="000447D3">
            <w:pPr>
              <w:ind w:right="-134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Указана стоимость аренды конференц-зала с оборудованием (за 1 час)</w:t>
            </w:r>
          </w:p>
        </w:tc>
      </w:tr>
      <w:tr w:rsidR="000447D3" w14:paraId="4790E522" w14:textId="77777777">
        <w:trPr>
          <w:trHeight w:val="318"/>
        </w:trPr>
        <w:tc>
          <w:tcPr>
            <w:tcW w:w="7933" w:type="dxa"/>
            <w:gridSpan w:val="5"/>
            <w:vAlign w:val="center"/>
          </w:tcPr>
          <w:p w14:paraId="69729DAD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ВНИМАНИЕ! При проведении фуршетов, кофе-брейков и др.   наценка на аренду зала</w:t>
            </w:r>
          </w:p>
          <w:p w14:paraId="6D17EB7C" w14:textId="77777777" w:rsidR="000447D3" w:rsidRDefault="000447D3" w:rsidP="000447D3">
            <w:pPr>
              <w:ind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                 Минимальный срок аренды зала 2 часа</w:t>
            </w:r>
          </w:p>
        </w:tc>
        <w:tc>
          <w:tcPr>
            <w:tcW w:w="1134" w:type="dxa"/>
            <w:vAlign w:val="center"/>
          </w:tcPr>
          <w:p w14:paraId="49B1D4A1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50%   </w:t>
            </w:r>
          </w:p>
        </w:tc>
        <w:tc>
          <w:tcPr>
            <w:tcW w:w="1418" w:type="dxa"/>
          </w:tcPr>
          <w:p w14:paraId="46370392" w14:textId="77777777" w:rsidR="000447D3" w:rsidRDefault="000447D3" w:rsidP="000447D3">
            <w:pPr>
              <w:ind w:left="-10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54223" w14:paraId="6F26A942" w14:textId="77777777">
        <w:trPr>
          <w:trHeight w:val="318"/>
        </w:trPr>
        <w:tc>
          <w:tcPr>
            <w:tcW w:w="7933" w:type="dxa"/>
            <w:gridSpan w:val="5"/>
            <w:vAlign w:val="center"/>
          </w:tcPr>
          <w:p w14:paraId="1CB3352D" w14:textId="77777777" w:rsidR="00A54223" w:rsidRDefault="00A54223" w:rsidP="00A54223">
            <w:pPr>
              <w:ind w:right="1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5422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Не гарантируется наличие всех указанных залов. В случае не возможности предоставления заказанного зала администрация предложит альтернативу по согласованию с заказчиком.</w:t>
            </w:r>
          </w:p>
          <w:p w14:paraId="220BC170" w14:textId="77777777" w:rsidR="00696F7C" w:rsidRPr="00A54223" w:rsidRDefault="00696F7C" w:rsidP="00A54223">
            <w:pPr>
              <w:ind w:right="1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** Цена включает НДС</w:t>
            </w:r>
          </w:p>
        </w:tc>
        <w:tc>
          <w:tcPr>
            <w:tcW w:w="1134" w:type="dxa"/>
            <w:vAlign w:val="center"/>
          </w:tcPr>
          <w:p w14:paraId="3808A11B" w14:textId="77777777" w:rsidR="00A54223" w:rsidRDefault="00A54223" w:rsidP="000447D3">
            <w:pPr>
              <w:ind w:left="-108"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196439" w14:textId="77777777" w:rsidR="00A54223" w:rsidRDefault="00A54223" w:rsidP="000447D3">
            <w:pPr>
              <w:ind w:left="-10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447D3" w14:paraId="4CB60CB6" w14:textId="77777777">
        <w:trPr>
          <w:trHeight w:val="318"/>
        </w:trPr>
        <w:tc>
          <w:tcPr>
            <w:tcW w:w="9067" w:type="dxa"/>
            <w:gridSpan w:val="6"/>
            <w:vAlign w:val="center"/>
          </w:tcPr>
          <w:p w14:paraId="39383EEA" w14:textId="77777777" w:rsidR="000447D3" w:rsidRDefault="000447D3" w:rsidP="000447D3">
            <w:pPr>
              <w:ind w:left="-108"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14:paraId="3DD26D40" w14:textId="77777777" w:rsidR="000447D3" w:rsidRDefault="000447D3" w:rsidP="000447D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7F12817F" w14:textId="77777777" w:rsidR="00A7752B" w:rsidRDefault="0092527F">
      <w:pPr>
        <w:rPr>
          <w:b/>
        </w:rPr>
      </w:pPr>
      <w:r>
        <w:rPr>
          <w:b/>
        </w:rPr>
        <w:t xml:space="preserve">     </w:t>
      </w:r>
    </w:p>
    <w:p w14:paraId="03FEEE1C" w14:textId="77777777" w:rsidR="00A7752B" w:rsidRDefault="0092527F">
      <w:pPr>
        <w:rPr>
          <w:b/>
        </w:rPr>
      </w:pPr>
      <w:r>
        <w:rPr>
          <w:b/>
        </w:rPr>
        <w:t>Оборудование, входящее в стоимость аренды конференц-зала</w:t>
      </w:r>
    </w:p>
    <w:p w14:paraId="66015D25" w14:textId="77777777" w:rsidR="00A7752B" w:rsidRDefault="00A7752B">
      <w:pPr>
        <w:rPr>
          <w:b/>
        </w:rPr>
      </w:pP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417"/>
      </w:tblGrid>
      <w:tr w:rsidR="00A7752B" w14:paraId="7795F9E5" w14:textId="77777777">
        <w:trPr>
          <w:trHeight w:val="249"/>
        </w:trPr>
        <w:tc>
          <w:tcPr>
            <w:tcW w:w="9039" w:type="dxa"/>
            <w:vAlign w:val="center"/>
          </w:tcPr>
          <w:p w14:paraId="5D5F3E63" w14:textId="77777777" w:rsidR="00A7752B" w:rsidRDefault="0092527F">
            <w:pPr>
              <w:ind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LSD- проектор (5000 LUM)</w:t>
            </w:r>
          </w:p>
        </w:tc>
        <w:tc>
          <w:tcPr>
            <w:tcW w:w="1417" w:type="dxa"/>
          </w:tcPr>
          <w:p w14:paraId="29E95606" w14:textId="77777777" w:rsidR="00A7752B" w:rsidRDefault="0092527F">
            <w:pPr>
              <w:ind w:right="11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 w14:paraId="3F4BBE6B" w14:textId="77777777">
        <w:trPr>
          <w:trHeight w:val="249"/>
        </w:trPr>
        <w:tc>
          <w:tcPr>
            <w:tcW w:w="9039" w:type="dxa"/>
            <w:vAlign w:val="center"/>
          </w:tcPr>
          <w:p w14:paraId="4FA0BE9A" w14:textId="77777777"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Экран на штативе (1,5 м x1,5м)</w:t>
            </w:r>
          </w:p>
        </w:tc>
        <w:tc>
          <w:tcPr>
            <w:tcW w:w="1417" w:type="dxa"/>
          </w:tcPr>
          <w:p w14:paraId="64BCEFE3" w14:textId="77777777"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 w14:paraId="41A1759C" w14:textId="77777777">
        <w:trPr>
          <w:trHeight w:val="228"/>
        </w:trPr>
        <w:tc>
          <w:tcPr>
            <w:tcW w:w="9039" w:type="dxa"/>
            <w:vAlign w:val="center"/>
          </w:tcPr>
          <w:p w14:paraId="57D4D860" w14:textId="77777777"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Ноутбук с комплектом презентационных программ</w:t>
            </w:r>
          </w:p>
        </w:tc>
        <w:tc>
          <w:tcPr>
            <w:tcW w:w="1417" w:type="dxa"/>
          </w:tcPr>
          <w:p w14:paraId="1B7DBBFC" w14:textId="77777777"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 w14:paraId="42FC13E5" w14:textId="77777777">
        <w:trPr>
          <w:trHeight w:val="249"/>
        </w:trPr>
        <w:tc>
          <w:tcPr>
            <w:tcW w:w="9039" w:type="dxa"/>
            <w:vAlign w:val="center"/>
          </w:tcPr>
          <w:p w14:paraId="6A29AAF3" w14:textId="77777777"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Радиомикрофон</w:t>
            </w:r>
          </w:p>
        </w:tc>
        <w:tc>
          <w:tcPr>
            <w:tcW w:w="1417" w:type="dxa"/>
          </w:tcPr>
          <w:p w14:paraId="5B901ED7" w14:textId="77777777"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 w14:paraId="0174FEF6" w14:textId="77777777">
        <w:trPr>
          <w:trHeight w:val="249"/>
        </w:trPr>
        <w:tc>
          <w:tcPr>
            <w:tcW w:w="9039" w:type="dxa"/>
            <w:vAlign w:val="center"/>
          </w:tcPr>
          <w:p w14:paraId="5B940059" w14:textId="77777777"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Трибуна лекторская </w:t>
            </w:r>
          </w:p>
        </w:tc>
        <w:tc>
          <w:tcPr>
            <w:tcW w:w="1417" w:type="dxa"/>
          </w:tcPr>
          <w:p w14:paraId="57DE2D19" w14:textId="77777777"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 w14:paraId="6DD8E3FD" w14:textId="77777777">
        <w:trPr>
          <w:trHeight w:val="270"/>
        </w:trPr>
        <w:tc>
          <w:tcPr>
            <w:tcW w:w="9039" w:type="dxa"/>
            <w:vAlign w:val="center"/>
          </w:tcPr>
          <w:p w14:paraId="0065E5E8" w14:textId="77777777"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Техническое сопровождение</w:t>
            </w:r>
          </w:p>
        </w:tc>
        <w:tc>
          <w:tcPr>
            <w:tcW w:w="1417" w:type="dxa"/>
          </w:tcPr>
          <w:p w14:paraId="6031B425" w14:textId="77777777"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</w:tbl>
    <w:p w14:paraId="34AF4E9B" w14:textId="77777777" w:rsidR="00A7752B" w:rsidRDefault="009252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14:paraId="44676727" w14:textId="77777777" w:rsidR="00A7752B" w:rsidRDefault="00A7752B">
      <w:pPr>
        <w:ind w:right="-1521"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7"/>
        <w:gridCol w:w="3073"/>
      </w:tblGrid>
      <w:tr w:rsidR="00A7752B" w14:paraId="73159AF5" w14:textId="77777777">
        <w:trPr>
          <w:trHeight w:val="249"/>
        </w:trPr>
        <w:tc>
          <w:tcPr>
            <w:tcW w:w="7417" w:type="dxa"/>
          </w:tcPr>
          <w:p w14:paraId="4DED0AA6" w14:textId="77777777" w:rsidR="00A7752B" w:rsidRDefault="0092527F">
            <w:pPr>
              <w:rPr>
                <w:b/>
                <w:i/>
              </w:rPr>
            </w:pPr>
            <w:r>
              <w:rPr>
                <w:b/>
                <w:i/>
              </w:rPr>
              <w:t>ОБЩАЯ СТОИМОСТЬ ЗАЯВКИ (включая налоги)</w:t>
            </w:r>
          </w:p>
          <w:p w14:paraId="19BE6716" w14:textId="77777777" w:rsidR="00A7752B" w:rsidRDefault="00A7752B"/>
        </w:tc>
        <w:tc>
          <w:tcPr>
            <w:tcW w:w="3073" w:type="dxa"/>
          </w:tcPr>
          <w:p w14:paraId="3885763C" w14:textId="77777777" w:rsidR="00A7752B" w:rsidRDefault="00A7752B">
            <w:pPr>
              <w:jc w:val="center"/>
            </w:pPr>
          </w:p>
        </w:tc>
      </w:tr>
    </w:tbl>
    <w:p w14:paraId="1EE6ADEE" w14:textId="77777777" w:rsidR="00A7752B" w:rsidRDefault="00A7752B">
      <w:pPr>
        <w:ind w:right="-1521"/>
        <w:rPr>
          <w:rFonts w:ascii="Arial" w:eastAsia="Arial" w:hAnsi="Arial" w:cs="Arial"/>
          <w:sz w:val="16"/>
          <w:szCs w:val="16"/>
        </w:rPr>
      </w:pPr>
    </w:p>
    <w:p w14:paraId="12AB3FEE" w14:textId="77777777" w:rsidR="00A7752B" w:rsidRDefault="00A7752B">
      <w:pPr>
        <w:rPr>
          <w:b/>
        </w:rPr>
      </w:pPr>
    </w:p>
    <w:p w14:paraId="4EC05757" w14:textId="77777777" w:rsidR="00A7752B" w:rsidRDefault="0092527F">
      <w:pPr>
        <w:numPr>
          <w:ilvl w:val="0"/>
          <w:numId w:val="1"/>
        </w:numPr>
        <w:ind w:left="0"/>
        <w:jc w:val="both"/>
        <w:rPr>
          <w:i/>
        </w:rPr>
      </w:pPr>
      <w:r>
        <w:rPr>
          <w:i/>
        </w:rPr>
        <w:t>Порядок оплаты: оплата общей стоимости Заявки должна быть произведена не позднее пяти банковских дней с момента получения счета, выставленного Организатором.</w:t>
      </w:r>
    </w:p>
    <w:p w14:paraId="43E38231" w14:textId="77777777" w:rsidR="00A7752B" w:rsidRDefault="00A7752B">
      <w:pPr>
        <w:jc w:val="center"/>
        <w:rPr>
          <w:i/>
          <w:sz w:val="16"/>
          <w:szCs w:val="16"/>
        </w:rPr>
      </w:pPr>
    </w:p>
    <w:p w14:paraId="0A0666A0" w14:textId="77777777" w:rsidR="00A7752B" w:rsidRDefault="00A7752B">
      <w:pPr>
        <w:rPr>
          <w:i/>
          <w:sz w:val="20"/>
          <w:szCs w:val="20"/>
        </w:rPr>
      </w:pPr>
    </w:p>
    <w:p w14:paraId="329BACEA" w14:textId="77777777" w:rsidR="00A7752B" w:rsidRDefault="00A7752B">
      <w:pPr>
        <w:ind w:left="360"/>
        <w:rPr>
          <w:i/>
          <w:sz w:val="20"/>
          <w:szCs w:val="20"/>
        </w:rPr>
      </w:pPr>
    </w:p>
    <w:p w14:paraId="19456DF8" w14:textId="77777777" w:rsidR="00A7752B" w:rsidRDefault="00A7752B">
      <w:pPr>
        <w:ind w:left="360"/>
        <w:rPr>
          <w:i/>
          <w:sz w:val="20"/>
          <w:szCs w:val="20"/>
        </w:rPr>
      </w:pPr>
    </w:p>
    <w:p w14:paraId="17987839" w14:textId="77777777" w:rsidR="00A7752B" w:rsidRDefault="0092527F">
      <w:pPr>
        <w:ind w:left="360"/>
        <w:rPr>
          <w:b/>
          <w:i/>
        </w:rPr>
      </w:pPr>
      <w:r>
        <w:rPr>
          <w:i/>
          <w:sz w:val="20"/>
          <w:szCs w:val="20"/>
        </w:rPr>
        <w:t> </w:t>
      </w:r>
      <w:r>
        <w:rPr>
          <w:b/>
          <w:i/>
        </w:rPr>
        <w:t>ПОДПИСЬ____________________ ДАТА________________                М.П.</w:t>
      </w:r>
    </w:p>
    <w:p w14:paraId="4F48CDDD" w14:textId="77777777" w:rsidR="00A7752B" w:rsidRDefault="00A7752B">
      <w:pPr>
        <w:ind w:left="360"/>
        <w:rPr>
          <w:b/>
          <w:i/>
        </w:rPr>
      </w:pPr>
    </w:p>
    <w:p w14:paraId="370E891A" w14:textId="77777777" w:rsidR="00A7752B" w:rsidRDefault="00A7752B">
      <w:pPr>
        <w:rPr>
          <w:i/>
          <w:sz w:val="16"/>
          <w:szCs w:val="16"/>
        </w:rPr>
      </w:pPr>
    </w:p>
    <w:p w14:paraId="43AE80EA" w14:textId="77777777" w:rsidR="00A7752B" w:rsidRDefault="0092527F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i/>
          <w:color w:val="000000"/>
        </w:rPr>
        <w:t xml:space="preserve"> Заполненную заявку отправить на адрес электронной почты: </w:t>
      </w:r>
      <w:hyperlink r:id="rId6">
        <w:r>
          <w:rPr>
            <w:b/>
            <w:color w:val="0000FF"/>
            <w:u w:val="single"/>
          </w:rPr>
          <w:t>fedorov@rvs-holding.ru</w:t>
        </w:r>
      </w:hyperlink>
    </w:p>
    <w:p w14:paraId="18945C04" w14:textId="77777777" w:rsidR="00A7752B" w:rsidRDefault="00A7752B">
      <w:pPr>
        <w:pBdr>
          <w:top w:val="nil"/>
          <w:left w:val="nil"/>
          <w:bottom w:val="nil"/>
          <w:right w:val="nil"/>
          <w:between w:val="nil"/>
        </w:pBdr>
        <w:ind w:right="-1341"/>
        <w:rPr>
          <w:rFonts w:ascii="Arial" w:eastAsia="Arial" w:hAnsi="Arial" w:cs="Arial"/>
          <w:color w:val="000000"/>
          <w:sz w:val="16"/>
          <w:szCs w:val="16"/>
        </w:rPr>
      </w:pPr>
    </w:p>
    <w:p w14:paraId="0E9AB21D" w14:textId="77777777" w:rsidR="00A7752B" w:rsidRDefault="0092527F">
      <w:pPr>
        <w:ind w:right="11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Последний срок подачи заявки: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20 </w:t>
      </w:r>
      <w:r w:rsidR="00A54223">
        <w:rPr>
          <w:rFonts w:ascii="Arial" w:eastAsia="Arial" w:hAnsi="Arial" w:cs="Arial"/>
          <w:color w:val="FF0000"/>
          <w:sz w:val="22"/>
          <w:szCs w:val="22"/>
        </w:rPr>
        <w:t>апреля</w:t>
      </w:r>
      <w:r w:rsidR="000447D3">
        <w:rPr>
          <w:rFonts w:ascii="Arial" w:eastAsia="Arial" w:hAnsi="Arial" w:cs="Arial"/>
          <w:color w:val="FF0000"/>
          <w:sz w:val="22"/>
          <w:szCs w:val="22"/>
        </w:rPr>
        <w:t xml:space="preserve">. При подаче заявки после 20 </w:t>
      </w:r>
      <w:r w:rsidR="00A54223">
        <w:rPr>
          <w:rFonts w:ascii="Arial" w:eastAsia="Arial" w:hAnsi="Arial" w:cs="Arial"/>
          <w:color w:val="FF0000"/>
          <w:sz w:val="22"/>
          <w:szCs w:val="22"/>
        </w:rPr>
        <w:t>апреля</w:t>
      </w:r>
      <w:r w:rsidR="000447D3">
        <w:rPr>
          <w:rFonts w:ascii="Arial" w:eastAsia="Arial" w:hAnsi="Arial" w:cs="Arial"/>
          <w:color w:val="FF0000"/>
          <w:sz w:val="22"/>
          <w:szCs w:val="22"/>
        </w:rPr>
        <w:t xml:space="preserve"> – наценка 100%.</w:t>
      </w:r>
      <w:r>
        <w:rPr>
          <w:rFonts w:ascii="Arial" w:eastAsia="Arial" w:hAnsi="Arial" w:cs="Arial"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FAFBFE6" w14:textId="77777777" w:rsidR="00A7752B" w:rsidRDefault="00A7752B">
      <w:pPr>
        <w:ind w:left="-1260"/>
        <w:jc w:val="right"/>
        <w:rPr>
          <w:rFonts w:ascii="Arial" w:eastAsia="Arial" w:hAnsi="Arial" w:cs="Arial"/>
          <w:b/>
          <w:sz w:val="16"/>
          <w:szCs w:val="16"/>
        </w:rPr>
      </w:pPr>
    </w:p>
    <w:sectPr w:rsidR="00A7752B"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altName w:val="﷽﷽﷽﷽﷽﷽﷽﷽ᬠʷ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0F2"/>
    <w:multiLevelType w:val="multilevel"/>
    <w:tmpl w:val="C07CF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033C62"/>
    <w:multiLevelType w:val="hybridMultilevel"/>
    <w:tmpl w:val="EEA4CE1C"/>
    <w:lvl w:ilvl="0" w:tplc="A6B05950">
      <w:start w:val="22"/>
      <w:numFmt w:val="bullet"/>
      <w:lvlText w:val=""/>
      <w:lvlJc w:val="left"/>
      <w:pPr>
        <w:ind w:left="252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2B"/>
    <w:rsid w:val="000447D3"/>
    <w:rsid w:val="00305DCA"/>
    <w:rsid w:val="00504D2C"/>
    <w:rsid w:val="00564537"/>
    <w:rsid w:val="00696F7C"/>
    <w:rsid w:val="0092527F"/>
    <w:rsid w:val="00A54223"/>
    <w:rsid w:val="00A7752B"/>
    <w:rsid w:val="00AA055E"/>
    <w:rsid w:val="00B67734"/>
    <w:rsid w:val="00D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8B9"/>
  <w15:docId w15:val="{AA1C560F-B21B-2B4D-9D99-A9356244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A5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@rvs-holdin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WG1442</cp:lastModifiedBy>
  <cp:revision>2</cp:revision>
  <dcterms:created xsi:type="dcterms:W3CDTF">2021-01-19T11:26:00Z</dcterms:created>
  <dcterms:modified xsi:type="dcterms:W3CDTF">2021-01-19T11:26:00Z</dcterms:modified>
</cp:coreProperties>
</file>